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6E7" w:rsidRPr="00EE6755" w:rsidRDefault="003E66E7" w:rsidP="003E66E7">
      <w:pPr>
        <w:jc w:val="both"/>
      </w:pPr>
    </w:p>
    <w:p w:rsidR="003E66E7" w:rsidRPr="00EE6755" w:rsidRDefault="003E66E7" w:rsidP="003E66E7">
      <w:pPr>
        <w:pBdr>
          <w:top w:val="single" w:sz="4" w:space="1" w:color="auto"/>
          <w:left w:val="single" w:sz="4" w:space="4" w:color="auto"/>
          <w:bottom w:val="single" w:sz="4" w:space="1" w:color="auto"/>
          <w:right w:val="single" w:sz="4" w:space="4" w:color="auto"/>
        </w:pBdr>
        <w:jc w:val="both"/>
        <w:rPr>
          <w:b/>
        </w:rPr>
      </w:pPr>
      <w:r w:rsidRPr="00EE6755">
        <w:rPr>
          <w:b/>
        </w:rPr>
        <w:t>ACTA DE LA SESIÓN ORDINARIA CELEBRADA POR LA COMISIÓN INFORMATIVA PERMANENTE DE INNOVACIÓN URBANA DEL EXCMO. AYUNTAMIENTO DE ARGAMASILLA DE CALATRAVA EL DÍA 28 DE SEPTIEMBRE DE 2.023</w:t>
      </w:r>
    </w:p>
    <w:p w:rsidR="003E66E7" w:rsidRPr="00EE6755" w:rsidRDefault="003E66E7" w:rsidP="003E66E7">
      <w:pPr>
        <w:jc w:val="both"/>
        <w:rPr>
          <w:b/>
        </w:rPr>
        <w:sectPr w:rsidR="003E66E7" w:rsidRPr="00EE6755">
          <w:headerReference w:type="default" r:id="rId8"/>
          <w:footerReference w:type="default" r:id="rId9"/>
          <w:pgSz w:w="11906" w:h="16838"/>
          <w:pgMar w:top="1417" w:right="1701" w:bottom="1417" w:left="1701" w:header="708" w:footer="708" w:gutter="0"/>
          <w:cols w:space="708"/>
          <w:docGrid w:linePitch="360"/>
        </w:sectPr>
      </w:pP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rPr>
          <w:b/>
        </w:rPr>
      </w:pPr>
      <w:r w:rsidRPr="00EE6755">
        <w:rPr>
          <w:b/>
        </w:rPr>
        <w:lastRenderedPageBreak/>
        <w:t>ASISTENTES</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rPr>
          <w:b/>
        </w:rPr>
      </w:pPr>
      <w:r w:rsidRPr="00EE6755">
        <w:rPr>
          <w:b/>
        </w:rPr>
        <w:t>Sr. Presidente:</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pPr>
      <w:r w:rsidRPr="00EE6755">
        <w:t>D. José Antonio García Serrano</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rPr>
          <w:b/>
        </w:rPr>
      </w:pPr>
      <w:r w:rsidRPr="00EE6755">
        <w:rPr>
          <w:b/>
        </w:rPr>
        <w:t>Asistentes</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pPr>
      <w:r w:rsidRPr="00EE6755">
        <w:t>D. Sergio Gijón Moya</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pPr>
      <w:r w:rsidRPr="00EE6755">
        <w:t>Dª. Ana Belén Sáez Bautista</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pPr>
      <w:r w:rsidRPr="00EE6755">
        <w:t>Dª. Beatriz Serrano Bueno</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pPr>
      <w:r w:rsidRPr="00EE6755">
        <w:t>D. Álvaro Calso Escobar</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pPr>
      <w:r w:rsidRPr="00EE6755">
        <w:t>Dª. Rosana A. Fernández Rubio</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pPr>
      <w:r w:rsidRPr="00EE6755">
        <w:t>D. José Domingo Lucas Duque</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pPr>
      <w:r w:rsidRPr="00EE6755">
        <w:t>D. José Manuel Pérez Trujillo</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pPr>
      <w:r w:rsidRPr="00EE6755">
        <w:t>Dª. Beatriz Díaz Ruedas</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rPr>
          <w:b/>
        </w:rPr>
      </w:pPr>
      <w:r w:rsidRPr="00EE6755">
        <w:rPr>
          <w:b/>
        </w:rPr>
        <w:t>Sra. Secretaria</w:t>
      </w:r>
    </w:p>
    <w:p w:rsidR="003E66E7" w:rsidRPr="00EE6755" w:rsidRDefault="003E66E7" w:rsidP="003E66E7">
      <w:pPr>
        <w:pBdr>
          <w:top w:val="single" w:sz="4" w:space="1" w:color="auto"/>
          <w:left w:val="single" w:sz="4" w:space="4" w:color="auto"/>
          <w:bottom w:val="single" w:sz="4" w:space="1" w:color="auto"/>
          <w:right w:val="single" w:sz="4" w:space="4" w:color="auto"/>
        </w:pBdr>
        <w:spacing w:after="0"/>
        <w:jc w:val="both"/>
        <w:rPr>
          <w:b/>
        </w:rPr>
      </w:pPr>
      <w:r w:rsidRPr="00EE6755">
        <w:t>Dª. Gema Cabezas Mira</w:t>
      </w:r>
    </w:p>
    <w:p w:rsidR="003E66E7" w:rsidRPr="00EE6755" w:rsidRDefault="003E66E7" w:rsidP="003E66E7">
      <w:pPr>
        <w:jc w:val="both"/>
      </w:pPr>
    </w:p>
    <w:p w:rsidR="003E66E7" w:rsidRPr="00EE6755" w:rsidRDefault="003E66E7" w:rsidP="003E66E7">
      <w:pPr>
        <w:jc w:val="both"/>
      </w:pPr>
    </w:p>
    <w:p w:rsidR="003E66E7" w:rsidRPr="00EE6755" w:rsidRDefault="003E66E7" w:rsidP="003E66E7">
      <w:pPr>
        <w:jc w:val="both"/>
      </w:pPr>
    </w:p>
    <w:p w:rsidR="003E66E7" w:rsidRPr="00EE6755" w:rsidRDefault="003E66E7" w:rsidP="003E66E7">
      <w:pPr>
        <w:jc w:val="both"/>
      </w:pPr>
      <w:r w:rsidRPr="00EE6755">
        <w:t>En Argamasilla de Calatrava (Ciudad Real) siendo las diecinueve horas del día veintiocho de septiembre de dos mil veintitrés, en la Sala de reuniones se reúnen en primera convocatoria la Comisión Informativa de Innovación Urbana, previa convocatoria efectuada en forma, con la concurrencia de los Sres. Concejales reseñados al margen, asistidos de la Sra. Secretaria de la Corporación que da fe del acto.</w:t>
      </w:r>
    </w:p>
    <w:p w:rsidR="003E66E7" w:rsidRPr="00EE6755" w:rsidRDefault="003E66E7" w:rsidP="003E66E7">
      <w:pPr>
        <w:jc w:val="both"/>
        <w:sectPr w:rsidR="003E66E7" w:rsidRPr="00EE6755" w:rsidSect="00B01E12">
          <w:type w:val="continuous"/>
          <w:pgSz w:w="11906" w:h="16838"/>
          <w:pgMar w:top="1417" w:right="1701" w:bottom="1417" w:left="1701" w:header="708" w:footer="708" w:gutter="0"/>
          <w:cols w:num="2" w:space="708"/>
          <w:docGrid w:linePitch="360"/>
        </w:sectPr>
      </w:pPr>
    </w:p>
    <w:p w:rsidR="003E66E7" w:rsidRPr="00EE6755" w:rsidRDefault="003E66E7" w:rsidP="003E66E7">
      <w:pPr>
        <w:spacing w:after="0"/>
        <w:ind w:firstLine="708"/>
        <w:jc w:val="both"/>
      </w:pPr>
    </w:p>
    <w:p w:rsidR="00EE6755" w:rsidRPr="00EE6755" w:rsidRDefault="00EE6755" w:rsidP="003E66E7">
      <w:pPr>
        <w:spacing w:after="0"/>
        <w:ind w:firstLine="708"/>
        <w:jc w:val="both"/>
      </w:pPr>
      <w:r w:rsidRPr="00EE6755">
        <w:t>Antes de iniciar la sesión el Sr. Presidente de la Comisión Informativa manifiesta que se solidarizar con la concejala Beatriz Díaz Ruedas por las pintadas que le han hecho.</w:t>
      </w:r>
    </w:p>
    <w:p w:rsidR="00EE6755" w:rsidRPr="00EE6755" w:rsidRDefault="00EE6755" w:rsidP="003E66E7">
      <w:pPr>
        <w:spacing w:after="0"/>
        <w:ind w:firstLine="708"/>
        <w:jc w:val="both"/>
      </w:pPr>
    </w:p>
    <w:p w:rsidR="003E66E7" w:rsidRPr="00EE6755" w:rsidRDefault="003E66E7" w:rsidP="003E66E7">
      <w:pPr>
        <w:spacing w:after="0"/>
        <w:ind w:firstLine="708"/>
        <w:jc w:val="both"/>
      </w:pPr>
      <w:r w:rsidRPr="00EE6755">
        <w:t>Se abre la sesión por la Presidencia y una vez comprobada la existencia de quórum necesario para que pueda ser iniciada, se procede a conocer los asuntos incluidos en el Orden del Día</w:t>
      </w:r>
    </w:p>
    <w:p w:rsidR="003E66E7" w:rsidRPr="00EE6755" w:rsidRDefault="003E66E7" w:rsidP="003E66E7">
      <w:pPr>
        <w:spacing w:after="0"/>
        <w:jc w:val="both"/>
        <w:rPr>
          <w:b/>
        </w:rPr>
      </w:pPr>
    </w:p>
    <w:p w:rsidR="003E66E7" w:rsidRPr="00EE6755" w:rsidRDefault="003E66E7" w:rsidP="003E66E7">
      <w:pPr>
        <w:spacing w:after="0"/>
        <w:jc w:val="both"/>
        <w:rPr>
          <w:b/>
        </w:rPr>
      </w:pPr>
      <w:r w:rsidRPr="00EE6755">
        <w:rPr>
          <w:b/>
        </w:rPr>
        <w:tab/>
        <w:t>PRIMERO.- APROBACIÓN, SI PROCEDE, DEL ACTA DE LA SESIÓN ANTERIOR.</w:t>
      </w:r>
    </w:p>
    <w:p w:rsidR="003E66E7" w:rsidRPr="00EE6755" w:rsidRDefault="003E66E7" w:rsidP="003E66E7">
      <w:pPr>
        <w:spacing w:after="0"/>
        <w:jc w:val="both"/>
        <w:rPr>
          <w:b/>
        </w:rPr>
      </w:pPr>
    </w:p>
    <w:p w:rsidR="003E66E7" w:rsidRPr="00EE6755" w:rsidRDefault="003E66E7" w:rsidP="003E66E7">
      <w:pPr>
        <w:spacing w:after="0" w:line="25" w:lineRule="atLeast"/>
        <w:ind w:firstLine="426"/>
        <w:jc w:val="both"/>
        <w:rPr>
          <w:b/>
        </w:rPr>
      </w:pPr>
      <w:r w:rsidRPr="00EE6755">
        <w:rPr>
          <w:rFonts w:cs="Arial"/>
        </w:rPr>
        <w:t xml:space="preserve">Visto el borrador de la sesión celebrada por la Comisión Informativa de Innovación Urbana el día </w:t>
      </w:r>
      <w:r w:rsidRPr="00EE6755">
        <w:rPr>
          <w:rFonts w:cs="Arial"/>
          <w:b/>
        </w:rPr>
        <w:t>26 de julio de 2.023</w:t>
      </w:r>
    </w:p>
    <w:p w:rsidR="003E66E7" w:rsidRPr="00EE6755" w:rsidRDefault="003E66E7" w:rsidP="003E66E7">
      <w:pPr>
        <w:spacing w:after="0" w:line="25" w:lineRule="atLeast"/>
        <w:ind w:firstLine="426"/>
        <w:jc w:val="both"/>
        <w:rPr>
          <w:b/>
        </w:rPr>
      </w:pPr>
    </w:p>
    <w:p w:rsidR="003E66E7" w:rsidRPr="00EE6755" w:rsidRDefault="003E66E7" w:rsidP="003E66E7">
      <w:pPr>
        <w:spacing w:after="0" w:line="25" w:lineRule="atLeast"/>
        <w:ind w:firstLine="426"/>
        <w:jc w:val="both"/>
        <w:rPr>
          <w:b/>
        </w:rPr>
      </w:pPr>
      <w:r w:rsidRPr="00EE6755">
        <w:rPr>
          <w:rFonts w:cs="Arial"/>
        </w:rPr>
        <w:t xml:space="preserve">No siendo necesaria su lectura en este acto por haberse remitido previamente copia del expresado borrador a los miembros de la Comisión, la Presidencia pregunta si se desea formular alguna rectificación o modificación. </w:t>
      </w:r>
    </w:p>
    <w:p w:rsidR="003E66E7" w:rsidRPr="00EE6755" w:rsidRDefault="003E66E7" w:rsidP="003E66E7">
      <w:pPr>
        <w:widowControl w:val="0"/>
        <w:tabs>
          <w:tab w:val="left" w:pos="709"/>
        </w:tabs>
        <w:spacing w:after="0" w:line="25" w:lineRule="atLeast"/>
        <w:jc w:val="both"/>
        <w:rPr>
          <w:rFonts w:cs="Arial"/>
        </w:rPr>
      </w:pPr>
    </w:p>
    <w:p w:rsidR="003E66E7" w:rsidRPr="00EE6755" w:rsidRDefault="003E66E7" w:rsidP="003E66E7">
      <w:pPr>
        <w:widowControl w:val="0"/>
        <w:tabs>
          <w:tab w:val="left" w:pos="426"/>
          <w:tab w:val="left" w:pos="709"/>
        </w:tabs>
        <w:spacing w:after="0" w:line="25" w:lineRule="atLeast"/>
        <w:jc w:val="both"/>
        <w:rPr>
          <w:rFonts w:cs="Arial"/>
        </w:rPr>
      </w:pPr>
      <w:r w:rsidRPr="00EE6755">
        <w:rPr>
          <w:rFonts w:cs="Arial"/>
        </w:rPr>
        <w:tab/>
        <w:t>No formulándose ninguna observación o sugerencia, la Comisión Informativa Permanente Innovación Urbana, en votación ordinaria y por mayoría absoluta de sus miembros acuerda dar su aprobación al borrador.</w:t>
      </w:r>
    </w:p>
    <w:p w:rsidR="003E66E7" w:rsidRPr="00EE6755" w:rsidRDefault="003E66E7" w:rsidP="003E66E7">
      <w:pPr>
        <w:spacing w:after="0"/>
        <w:jc w:val="both"/>
        <w:rPr>
          <w:b/>
        </w:rPr>
      </w:pPr>
    </w:p>
    <w:p w:rsidR="00F522C4" w:rsidRDefault="00F522C4" w:rsidP="003E66E7">
      <w:pPr>
        <w:spacing w:after="0"/>
        <w:jc w:val="both"/>
        <w:rPr>
          <w:b/>
        </w:rPr>
      </w:pPr>
    </w:p>
    <w:p w:rsidR="003E66E7" w:rsidRPr="00EE6755" w:rsidRDefault="003E66E7" w:rsidP="003E66E7">
      <w:pPr>
        <w:spacing w:after="0"/>
        <w:jc w:val="both"/>
        <w:rPr>
          <w:b/>
        </w:rPr>
      </w:pPr>
    </w:p>
    <w:p w:rsidR="003E66E7" w:rsidRPr="00EE6755" w:rsidRDefault="003E66E7" w:rsidP="003E66E7">
      <w:pPr>
        <w:spacing w:after="0"/>
        <w:jc w:val="both"/>
        <w:rPr>
          <w:b/>
        </w:rPr>
      </w:pPr>
      <w:r w:rsidRPr="00EE6755">
        <w:rPr>
          <w:b/>
        </w:rPr>
        <w:tab/>
        <w:t>SEGUNDO.- INFORMES DE PRESIDENCIA</w:t>
      </w:r>
    </w:p>
    <w:p w:rsidR="003E66E7" w:rsidRPr="00EE6755" w:rsidRDefault="003E66E7" w:rsidP="003E66E7">
      <w:pPr>
        <w:spacing w:after="0"/>
        <w:ind w:firstLine="708"/>
        <w:jc w:val="both"/>
      </w:pPr>
    </w:p>
    <w:p w:rsidR="003E66E7" w:rsidRPr="00EE6755" w:rsidRDefault="003E66E7" w:rsidP="003E66E7">
      <w:pPr>
        <w:spacing w:after="0"/>
        <w:jc w:val="both"/>
      </w:pPr>
      <w:r w:rsidRPr="00EE6755">
        <w:tab/>
        <w:t>Por el Sr. Presidente de esta Comisión Informativa se informa a los Sres. Concejales asistentes de los siguientes asuntos de interés:</w:t>
      </w:r>
    </w:p>
    <w:p w:rsidR="003E66E7" w:rsidRPr="00EE6755" w:rsidRDefault="003E66E7" w:rsidP="003E66E7">
      <w:pPr>
        <w:spacing w:after="0"/>
        <w:jc w:val="both"/>
      </w:pPr>
    </w:p>
    <w:p w:rsidR="003E66E7" w:rsidRDefault="003E66E7" w:rsidP="003E66E7">
      <w:pPr>
        <w:spacing w:after="0"/>
        <w:jc w:val="both"/>
      </w:pPr>
      <w:r w:rsidRPr="00EE6755">
        <w:tab/>
        <w:t xml:space="preserve">-En </w:t>
      </w:r>
      <w:r w:rsidRPr="00EE6755">
        <w:rPr>
          <w:b/>
          <w:u w:val="single"/>
        </w:rPr>
        <w:t>primer lugar</w:t>
      </w:r>
      <w:r w:rsidRPr="00EE6755">
        <w:t xml:space="preserve">, </w:t>
      </w:r>
      <w:r w:rsidR="007E7C3F">
        <w:t>informa que se van a arreglar una serie de caminos de titularidad municipales a través de las ayudas que da el Ministerio de Política Territorial por las lluvias del pasado 2 de septiembre de 2.023 “DANA”. Los caminos a arreglar son Los siguientes:</w:t>
      </w:r>
    </w:p>
    <w:p w:rsidR="007E7C3F" w:rsidRDefault="007E7C3F" w:rsidP="003E66E7">
      <w:pPr>
        <w:spacing w:after="0"/>
        <w:jc w:val="both"/>
      </w:pPr>
    </w:p>
    <w:p w:rsidR="007E7C3F" w:rsidRDefault="007E7C3F" w:rsidP="007E7C3F">
      <w:pPr>
        <w:spacing w:after="0"/>
        <w:jc w:val="both"/>
      </w:pPr>
      <w:r>
        <w:tab/>
        <w:t xml:space="preserve">- Camino viejo de los molinos del Guadiana. 2200 m </w:t>
      </w:r>
    </w:p>
    <w:p w:rsidR="007E7C3F" w:rsidRDefault="007E7C3F" w:rsidP="007E7C3F">
      <w:pPr>
        <w:spacing w:after="0"/>
        <w:ind w:firstLine="708"/>
        <w:jc w:val="both"/>
      </w:pPr>
      <w:r>
        <w:t xml:space="preserve">- Camino de la Carrascosa. 1000 metros </w:t>
      </w:r>
    </w:p>
    <w:p w:rsidR="007E7C3F" w:rsidRDefault="007E7C3F" w:rsidP="007E7C3F">
      <w:pPr>
        <w:spacing w:after="0"/>
        <w:ind w:firstLine="708"/>
        <w:jc w:val="both"/>
      </w:pPr>
      <w:r>
        <w:t>- Camino de los caleros. 1100 metros asfaltados</w:t>
      </w:r>
    </w:p>
    <w:p w:rsidR="007E7C3F" w:rsidRDefault="007E7C3F" w:rsidP="007E7C3F">
      <w:pPr>
        <w:spacing w:after="0"/>
        <w:ind w:firstLine="708"/>
        <w:jc w:val="both"/>
      </w:pPr>
      <w:r>
        <w:t xml:space="preserve"> - Camino del palomar. 1640 metros</w:t>
      </w:r>
    </w:p>
    <w:p w:rsidR="007E7C3F" w:rsidRDefault="007E7C3F" w:rsidP="007E7C3F">
      <w:pPr>
        <w:spacing w:after="0"/>
        <w:ind w:firstLine="708"/>
        <w:jc w:val="both"/>
      </w:pPr>
      <w:r>
        <w:t xml:space="preserve"> - Camino pozo cata. 870 metros</w:t>
      </w:r>
    </w:p>
    <w:p w:rsidR="007E7C3F" w:rsidRDefault="007E7C3F" w:rsidP="007E7C3F">
      <w:pPr>
        <w:spacing w:after="0"/>
        <w:ind w:firstLine="708"/>
        <w:jc w:val="both"/>
      </w:pPr>
      <w:r>
        <w:t xml:space="preserve"> - Camino de Argamasilla a Aldea del Rey. 440 metros con aporte de material</w:t>
      </w:r>
    </w:p>
    <w:p w:rsidR="007E7C3F" w:rsidRDefault="007E7C3F" w:rsidP="007E7C3F">
      <w:pPr>
        <w:spacing w:after="0"/>
        <w:ind w:firstLine="708"/>
        <w:jc w:val="both"/>
      </w:pPr>
    </w:p>
    <w:p w:rsidR="007E7C3F" w:rsidRDefault="007E7C3F" w:rsidP="007E7C3F">
      <w:pPr>
        <w:spacing w:after="0"/>
        <w:ind w:firstLine="708"/>
        <w:jc w:val="both"/>
        <w:rPr>
          <w:rFonts w:cs="Arial"/>
        </w:rPr>
      </w:pPr>
      <w:r>
        <w:rPr>
          <w:rFonts w:cs="Arial"/>
        </w:rPr>
        <w:t>-</w:t>
      </w:r>
      <w:r w:rsidRPr="007E7C3F">
        <w:rPr>
          <w:rFonts w:cs="Arial"/>
        </w:rPr>
        <w:t xml:space="preserve">En </w:t>
      </w:r>
      <w:r w:rsidRPr="007E7C3F">
        <w:rPr>
          <w:rFonts w:cs="Arial"/>
          <w:b/>
          <w:u w:val="single"/>
        </w:rPr>
        <w:t>segundo lugar</w:t>
      </w:r>
      <w:r w:rsidRPr="007E7C3F">
        <w:rPr>
          <w:rFonts w:cs="Arial"/>
        </w:rPr>
        <w:t xml:space="preserve"> informa que mañana se va a vaciar uno de los vasos del depósito del agua y el lunes empiezan los trabajos de hipermeabilización.</w:t>
      </w:r>
    </w:p>
    <w:p w:rsidR="007E7C3F" w:rsidRDefault="007E7C3F" w:rsidP="007E7C3F">
      <w:pPr>
        <w:spacing w:after="0"/>
        <w:ind w:firstLine="708"/>
        <w:jc w:val="both"/>
        <w:rPr>
          <w:rFonts w:cs="Arial"/>
        </w:rPr>
      </w:pPr>
    </w:p>
    <w:p w:rsidR="007E7C3F" w:rsidRDefault="007E7C3F" w:rsidP="007E7C3F">
      <w:pPr>
        <w:spacing w:after="0"/>
        <w:ind w:firstLine="708"/>
        <w:jc w:val="both"/>
        <w:rPr>
          <w:rFonts w:cs="Arial"/>
        </w:rPr>
      </w:pPr>
      <w:r>
        <w:rPr>
          <w:rFonts w:cs="Arial"/>
        </w:rPr>
        <w:t xml:space="preserve">-En </w:t>
      </w:r>
      <w:r w:rsidRPr="007E7C3F">
        <w:rPr>
          <w:rFonts w:cs="Arial"/>
          <w:b/>
          <w:u w:val="single"/>
        </w:rPr>
        <w:t>tercer lugar,</w:t>
      </w:r>
      <w:r>
        <w:rPr>
          <w:rFonts w:cs="Arial"/>
        </w:rPr>
        <w:t xml:space="preserve"> informar que hoy la Junta de Gobierno Local ha aprobado el proyecto técnico de Rehabilitación de la Bodega, que se presentará en Comisión Informativa de Obras el próximo día 5 de octubre.</w:t>
      </w:r>
    </w:p>
    <w:p w:rsidR="007E7C3F" w:rsidRDefault="007E7C3F" w:rsidP="007E7C3F">
      <w:pPr>
        <w:spacing w:after="0"/>
        <w:ind w:firstLine="708"/>
        <w:jc w:val="both"/>
        <w:rPr>
          <w:rFonts w:cs="Arial"/>
        </w:rPr>
      </w:pPr>
    </w:p>
    <w:p w:rsidR="007E7C3F" w:rsidRDefault="007E7C3F" w:rsidP="007E7C3F">
      <w:pPr>
        <w:spacing w:after="0"/>
        <w:ind w:firstLine="708"/>
        <w:jc w:val="both"/>
        <w:rPr>
          <w:rFonts w:cs="Arial"/>
        </w:rPr>
      </w:pPr>
      <w:r>
        <w:rPr>
          <w:rFonts w:cs="Arial"/>
        </w:rPr>
        <w:t>Toma la palabra el Sr. Pérez Trujillo que solicita el acceso electrónico al mismo.</w:t>
      </w:r>
    </w:p>
    <w:p w:rsidR="007E7C3F" w:rsidRDefault="007E7C3F" w:rsidP="007E7C3F">
      <w:pPr>
        <w:spacing w:after="0"/>
        <w:ind w:firstLine="708"/>
        <w:jc w:val="both"/>
        <w:rPr>
          <w:rFonts w:cs="Arial"/>
        </w:rPr>
      </w:pPr>
    </w:p>
    <w:p w:rsidR="007E7C3F" w:rsidRDefault="007E7C3F" w:rsidP="007E7C3F">
      <w:pPr>
        <w:spacing w:after="0"/>
        <w:ind w:firstLine="708"/>
        <w:jc w:val="both"/>
        <w:rPr>
          <w:rFonts w:cs="Arial"/>
        </w:rPr>
      </w:pPr>
      <w:r>
        <w:rPr>
          <w:rFonts w:cs="Arial"/>
        </w:rPr>
        <w:t xml:space="preserve">A continuación el Sr. Presidente de la Comisión pasa a dar respuesta a las preguntas formuladas por escrito por el grupo </w:t>
      </w:r>
      <w:r w:rsidRPr="00B10823">
        <w:rPr>
          <w:rFonts w:cs="Arial"/>
        </w:rPr>
        <w:t>municipal del Partido Popular.</w:t>
      </w:r>
    </w:p>
    <w:p w:rsidR="00112820" w:rsidRDefault="00112820" w:rsidP="007E7C3F">
      <w:pPr>
        <w:spacing w:after="0"/>
        <w:ind w:firstLine="708"/>
        <w:jc w:val="both"/>
        <w:rPr>
          <w:rFonts w:cs="Arial"/>
        </w:rPr>
      </w:pPr>
    </w:p>
    <w:p w:rsidR="00112820" w:rsidRDefault="002364A3" w:rsidP="002364A3">
      <w:pPr>
        <w:spacing w:after="0"/>
        <w:jc w:val="both"/>
        <w:rPr>
          <w:rFonts w:cs="Arial"/>
        </w:rPr>
      </w:pPr>
      <w:r>
        <w:rPr>
          <w:rFonts w:cs="Arial"/>
        </w:rPr>
        <w:tab/>
        <w:t>Escrito de 21 de agosto de 2.023:</w:t>
      </w:r>
    </w:p>
    <w:p w:rsidR="002364A3" w:rsidRDefault="002364A3" w:rsidP="002364A3">
      <w:pPr>
        <w:spacing w:after="0"/>
        <w:jc w:val="both"/>
        <w:rPr>
          <w:rFonts w:cs="Arial"/>
        </w:rPr>
      </w:pPr>
    </w:p>
    <w:p w:rsidR="002364A3" w:rsidRDefault="002364A3" w:rsidP="002364A3">
      <w:pPr>
        <w:spacing w:after="0"/>
        <w:jc w:val="both"/>
        <w:rPr>
          <w:rFonts w:cs="Arial"/>
        </w:rPr>
      </w:pPr>
      <w:r>
        <w:rPr>
          <w:rFonts w:cs="Arial"/>
        </w:rPr>
        <w:tab/>
        <w:t>“Revisión de alcantarillado y contenedores del pueblo, así como la limpieza de los mismo, contacto con las empresas que lo llevan y el gasto que esto supone, ya que carece de efectividad.”</w:t>
      </w:r>
    </w:p>
    <w:p w:rsidR="002364A3" w:rsidRDefault="002364A3" w:rsidP="002364A3">
      <w:pPr>
        <w:spacing w:after="0"/>
        <w:jc w:val="both"/>
        <w:rPr>
          <w:rFonts w:cs="Arial"/>
        </w:rPr>
      </w:pPr>
    </w:p>
    <w:p w:rsidR="002364A3" w:rsidRDefault="002364A3" w:rsidP="002364A3">
      <w:pPr>
        <w:spacing w:after="0"/>
        <w:jc w:val="both"/>
        <w:rPr>
          <w:rFonts w:cs="Arial"/>
        </w:rPr>
      </w:pPr>
      <w:r>
        <w:rPr>
          <w:rFonts w:cs="Arial"/>
        </w:rPr>
        <w:tab/>
        <w:t xml:space="preserve">A esta pregunta el Sr. Presidente responde que </w:t>
      </w:r>
      <w:r w:rsidR="00F522C4">
        <w:rPr>
          <w:rFonts w:cs="Arial"/>
        </w:rPr>
        <w:t>la limpieza la lleva el consorcio RSU, que ellos tienen su frecuencia de limpieza pero sí que es cierto que es deficiente.</w:t>
      </w:r>
    </w:p>
    <w:p w:rsidR="00F522C4" w:rsidRDefault="00F522C4" w:rsidP="002364A3">
      <w:pPr>
        <w:spacing w:after="0"/>
        <w:jc w:val="both"/>
        <w:rPr>
          <w:rFonts w:cs="Arial"/>
        </w:rPr>
      </w:pPr>
    </w:p>
    <w:p w:rsidR="00F522C4" w:rsidRDefault="00F522C4" w:rsidP="002364A3">
      <w:pPr>
        <w:spacing w:after="0"/>
        <w:jc w:val="both"/>
        <w:rPr>
          <w:rFonts w:cs="Arial"/>
        </w:rPr>
      </w:pPr>
      <w:r>
        <w:rPr>
          <w:rFonts w:cs="Arial"/>
        </w:rPr>
        <w:tab/>
        <w:t>Escrito de 11 de septiembre de 2.023:</w:t>
      </w:r>
    </w:p>
    <w:p w:rsidR="00F522C4" w:rsidRDefault="00F522C4" w:rsidP="002364A3">
      <w:pPr>
        <w:spacing w:after="0"/>
        <w:jc w:val="both"/>
        <w:rPr>
          <w:rFonts w:cs="Arial"/>
        </w:rPr>
      </w:pPr>
    </w:p>
    <w:p w:rsidR="00F522C4" w:rsidRDefault="00F522C4" w:rsidP="002364A3">
      <w:pPr>
        <w:spacing w:after="0"/>
        <w:jc w:val="both"/>
        <w:rPr>
          <w:rFonts w:cs="Arial"/>
        </w:rPr>
      </w:pPr>
      <w:r>
        <w:rPr>
          <w:rFonts w:cs="Arial"/>
        </w:rPr>
        <w:lastRenderedPageBreak/>
        <w:tab/>
        <w:t>“Con respecto al mantenimiento seguimos quejándonos de la penosa gestión en ello, por un lado indicarle que se deben revisar las bocas de riego como le dijimos en comisión pasada y con ello le solicitamos la factura de la última revisión de los mismos (…)”</w:t>
      </w:r>
    </w:p>
    <w:p w:rsidR="00F522C4" w:rsidRDefault="00F522C4" w:rsidP="002364A3">
      <w:pPr>
        <w:spacing w:after="0"/>
        <w:jc w:val="both"/>
        <w:rPr>
          <w:rFonts w:cs="Arial"/>
        </w:rPr>
      </w:pPr>
    </w:p>
    <w:p w:rsidR="00F522C4" w:rsidRDefault="00F522C4" w:rsidP="002364A3">
      <w:pPr>
        <w:spacing w:after="0"/>
        <w:jc w:val="both"/>
        <w:rPr>
          <w:rFonts w:cs="Arial"/>
        </w:rPr>
      </w:pPr>
      <w:r>
        <w:rPr>
          <w:rFonts w:cs="Arial"/>
        </w:rPr>
        <w:tab/>
        <w:t>A esta pregunta el Sr. Presidente le responde que no hay factura, que la revisión la hace AQUONA que es la empresa encargada del agua y no nos cobra nada. Los hidrantes ya están funcionando y nos van a mandar unas fotos donde se puede observar que funcionan correctamente.</w:t>
      </w:r>
    </w:p>
    <w:p w:rsidR="00F522C4" w:rsidRDefault="00F522C4" w:rsidP="002364A3">
      <w:pPr>
        <w:spacing w:after="0"/>
        <w:jc w:val="both"/>
        <w:rPr>
          <w:rFonts w:cs="Arial"/>
        </w:rPr>
      </w:pPr>
    </w:p>
    <w:p w:rsidR="00F522C4" w:rsidRDefault="00F522C4" w:rsidP="002364A3">
      <w:pPr>
        <w:spacing w:after="0"/>
        <w:jc w:val="both"/>
        <w:rPr>
          <w:rFonts w:cs="Arial"/>
        </w:rPr>
      </w:pPr>
      <w:r>
        <w:rPr>
          <w:rFonts w:cs="Arial"/>
        </w:rPr>
        <w:tab/>
        <w:t>“cauce del río, indicarle que en comisión de cuentas del presupuesto anterior tiene supuestamente conocimiento de que Uds, han tenido dinero en el Ayto para ello (..)”</w:t>
      </w:r>
    </w:p>
    <w:p w:rsidR="00F522C4" w:rsidRDefault="00F522C4" w:rsidP="002364A3">
      <w:pPr>
        <w:spacing w:after="0"/>
        <w:jc w:val="both"/>
        <w:rPr>
          <w:rFonts w:cs="Arial"/>
        </w:rPr>
      </w:pPr>
    </w:p>
    <w:p w:rsidR="00F522C4" w:rsidRDefault="00F522C4" w:rsidP="002364A3">
      <w:pPr>
        <w:spacing w:after="0"/>
        <w:jc w:val="both"/>
        <w:rPr>
          <w:rFonts w:cs="Arial"/>
        </w:rPr>
      </w:pPr>
      <w:r>
        <w:rPr>
          <w:rFonts w:cs="Arial"/>
        </w:rPr>
        <w:tab/>
        <w:t>A esta pregunta el Sr. Presidente le responde que no ha venido ningún dinero para la limpieza del cauce del río.</w:t>
      </w:r>
    </w:p>
    <w:p w:rsidR="00F522C4" w:rsidRDefault="00F522C4" w:rsidP="002364A3">
      <w:pPr>
        <w:spacing w:after="0"/>
        <w:jc w:val="both"/>
        <w:rPr>
          <w:rFonts w:cs="Arial"/>
        </w:rPr>
      </w:pPr>
    </w:p>
    <w:p w:rsidR="00F522C4" w:rsidRDefault="00F522C4" w:rsidP="002364A3">
      <w:pPr>
        <w:spacing w:after="0"/>
        <w:jc w:val="both"/>
        <w:rPr>
          <w:rFonts w:cs="Arial"/>
        </w:rPr>
      </w:pPr>
      <w:r>
        <w:rPr>
          <w:rFonts w:cs="Arial"/>
        </w:rPr>
        <w:tab/>
        <w:t>En este punto, toma la palabra el Sr. Pérez Trujillo que indica que él recuerda que en una comisión se les  informó de que se iba a limpiar el cauce del río y que iba a venir dinero para ello.</w:t>
      </w:r>
    </w:p>
    <w:p w:rsidR="00F522C4" w:rsidRDefault="00F522C4" w:rsidP="002364A3">
      <w:pPr>
        <w:spacing w:after="0"/>
        <w:jc w:val="both"/>
        <w:rPr>
          <w:rFonts w:cs="Arial"/>
        </w:rPr>
      </w:pPr>
    </w:p>
    <w:p w:rsidR="00F522C4" w:rsidRDefault="00F522C4" w:rsidP="002364A3">
      <w:pPr>
        <w:spacing w:after="0"/>
        <w:jc w:val="both"/>
        <w:rPr>
          <w:rFonts w:cs="Arial"/>
        </w:rPr>
      </w:pPr>
      <w:r>
        <w:rPr>
          <w:rFonts w:cs="Arial"/>
        </w:rPr>
        <w:tab/>
        <w:t>EL Sr. Presidente le contesta que ese proyecto no es del Ayuntamiento.</w:t>
      </w:r>
    </w:p>
    <w:p w:rsidR="00F522C4" w:rsidRDefault="00F522C4" w:rsidP="002364A3">
      <w:pPr>
        <w:spacing w:after="0"/>
        <w:jc w:val="both"/>
        <w:rPr>
          <w:rFonts w:cs="Arial"/>
        </w:rPr>
      </w:pPr>
    </w:p>
    <w:p w:rsidR="00F522C4" w:rsidRDefault="00F522C4" w:rsidP="002364A3">
      <w:pPr>
        <w:spacing w:after="0"/>
        <w:jc w:val="both"/>
        <w:rPr>
          <w:rFonts w:cs="Arial"/>
        </w:rPr>
      </w:pPr>
      <w:r>
        <w:rPr>
          <w:rFonts w:cs="Arial"/>
        </w:rPr>
        <w:tab/>
        <w:t>“Solicitamos ordenanza municipal sobre el uso de los patinetes eléctricos (…)”</w:t>
      </w:r>
    </w:p>
    <w:p w:rsidR="00816FF0" w:rsidRDefault="00F522C4" w:rsidP="00F522C4">
      <w:pPr>
        <w:widowControl w:val="0"/>
        <w:tabs>
          <w:tab w:val="left" w:pos="709"/>
        </w:tabs>
        <w:spacing w:after="0"/>
        <w:jc w:val="both"/>
        <w:rPr>
          <w:rFonts w:cs="Arial"/>
        </w:rPr>
      </w:pPr>
      <w:r>
        <w:rPr>
          <w:rFonts w:cs="Arial"/>
          <w:b/>
        </w:rPr>
        <w:tab/>
      </w:r>
    </w:p>
    <w:p w:rsidR="00816FF0" w:rsidRDefault="00816FF0" w:rsidP="00F522C4">
      <w:pPr>
        <w:widowControl w:val="0"/>
        <w:tabs>
          <w:tab w:val="left" w:pos="709"/>
        </w:tabs>
        <w:spacing w:after="0"/>
        <w:jc w:val="both"/>
        <w:rPr>
          <w:rFonts w:cs="Arial"/>
        </w:rPr>
      </w:pPr>
      <w:r>
        <w:rPr>
          <w:rFonts w:cs="Arial"/>
        </w:rPr>
        <w:tab/>
        <w:t>A esta pregunta el Sr. Presidente responde que en el Pleno de noviembre se modificó la Ordenanza del Tráfico para incluir la regulación del uso de los patinetes.</w:t>
      </w:r>
    </w:p>
    <w:p w:rsidR="00816FF0" w:rsidRDefault="00816FF0" w:rsidP="00F522C4">
      <w:pPr>
        <w:widowControl w:val="0"/>
        <w:tabs>
          <w:tab w:val="left" w:pos="709"/>
        </w:tabs>
        <w:spacing w:after="0"/>
        <w:jc w:val="both"/>
        <w:rPr>
          <w:rFonts w:cs="Arial"/>
        </w:rPr>
      </w:pPr>
    </w:p>
    <w:p w:rsidR="00816FF0" w:rsidRDefault="00816FF0" w:rsidP="00F522C4">
      <w:pPr>
        <w:widowControl w:val="0"/>
        <w:tabs>
          <w:tab w:val="left" w:pos="709"/>
        </w:tabs>
        <w:spacing w:after="0"/>
        <w:jc w:val="both"/>
        <w:rPr>
          <w:rFonts w:cs="Arial"/>
        </w:rPr>
      </w:pPr>
      <w:r>
        <w:rPr>
          <w:rFonts w:cs="Arial"/>
        </w:rPr>
        <w:tab/>
      </w:r>
      <w:r w:rsidR="00AA0EEE">
        <w:rPr>
          <w:rFonts w:cs="Arial"/>
        </w:rPr>
        <w:t>“Solicitamos que los baños existentes en el parque Huerta Asaura, puedan tener acceso mediante un horario prudencial cualquier vecino o visitantes</w:t>
      </w:r>
      <w:r w:rsidR="00643FD5">
        <w:rPr>
          <w:rFonts w:cs="Arial"/>
        </w:rPr>
        <w:t xml:space="preserve"> a nuestro pueblo (…)”.</w:t>
      </w:r>
    </w:p>
    <w:p w:rsidR="00643FD5" w:rsidRDefault="00643FD5" w:rsidP="00F522C4">
      <w:pPr>
        <w:widowControl w:val="0"/>
        <w:tabs>
          <w:tab w:val="left" w:pos="709"/>
        </w:tabs>
        <w:spacing w:after="0"/>
        <w:jc w:val="both"/>
        <w:rPr>
          <w:rFonts w:cs="Arial"/>
        </w:rPr>
      </w:pPr>
    </w:p>
    <w:p w:rsidR="00F522C4" w:rsidRDefault="00643FD5" w:rsidP="00F522C4">
      <w:pPr>
        <w:widowControl w:val="0"/>
        <w:tabs>
          <w:tab w:val="left" w:pos="709"/>
        </w:tabs>
        <w:spacing w:after="0"/>
        <w:jc w:val="both"/>
        <w:rPr>
          <w:rFonts w:cs="Arial"/>
        </w:rPr>
      </w:pPr>
      <w:r>
        <w:rPr>
          <w:rFonts w:cs="Arial"/>
        </w:rPr>
        <w:tab/>
        <w:t>A esta pregunta el Sr</w:t>
      </w:r>
      <w:r w:rsidRPr="00B1037B">
        <w:rPr>
          <w:rFonts w:cs="Arial"/>
        </w:rPr>
        <w:t xml:space="preserve">. Presidente responde que </w:t>
      </w:r>
      <w:r w:rsidR="00B1037B">
        <w:rPr>
          <w:rFonts w:cs="Arial"/>
        </w:rPr>
        <w:t>por contrato los aseos del Restaurante “Paraíso del Sabor” son públicos y cualquier persona los puede utilizar; se los dirá y si no los abre los miércoles se le pedirá una llave para que los abra el Ayuntamiento.</w:t>
      </w:r>
    </w:p>
    <w:p w:rsidR="00B1037B" w:rsidRDefault="00B1037B" w:rsidP="00F522C4">
      <w:pPr>
        <w:widowControl w:val="0"/>
        <w:tabs>
          <w:tab w:val="left" w:pos="709"/>
        </w:tabs>
        <w:spacing w:after="0"/>
        <w:jc w:val="both"/>
        <w:rPr>
          <w:rFonts w:cs="Arial"/>
          <w:b/>
        </w:rPr>
      </w:pPr>
    </w:p>
    <w:p w:rsidR="00643FD5" w:rsidRDefault="00643FD5" w:rsidP="00F522C4">
      <w:pPr>
        <w:widowControl w:val="0"/>
        <w:tabs>
          <w:tab w:val="left" w:pos="709"/>
        </w:tabs>
        <w:spacing w:after="0"/>
        <w:jc w:val="both"/>
        <w:rPr>
          <w:rFonts w:cs="Arial"/>
        </w:rPr>
      </w:pPr>
      <w:r>
        <w:rPr>
          <w:rFonts w:cs="Arial"/>
          <w:b/>
        </w:rPr>
        <w:tab/>
      </w:r>
      <w:r>
        <w:rPr>
          <w:rFonts w:cs="Arial"/>
        </w:rPr>
        <w:t>“Nos gustaría que nos explicara que es eso de que el Ayto tenga un supuesto beneficio de 48.000 € de AGUONA en un trimestre (…).</w:t>
      </w:r>
    </w:p>
    <w:p w:rsidR="00643FD5" w:rsidRDefault="00643FD5" w:rsidP="00F522C4">
      <w:pPr>
        <w:widowControl w:val="0"/>
        <w:tabs>
          <w:tab w:val="left" w:pos="709"/>
        </w:tabs>
        <w:spacing w:after="0"/>
        <w:jc w:val="both"/>
        <w:rPr>
          <w:rFonts w:cs="Arial"/>
        </w:rPr>
      </w:pPr>
    </w:p>
    <w:p w:rsidR="00643FD5" w:rsidRDefault="00643FD5" w:rsidP="00643FD5">
      <w:pPr>
        <w:widowControl w:val="0"/>
        <w:tabs>
          <w:tab w:val="left" w:pos="709"/>
        </w:tabs>
        <w:spacing w:after="0"/>
        <w:jc w:val="both"/>
        <w:rPr>
          <w:rFonts w:cs="Arial"/>
        </w:rPr>
      </w:pPr>
      <w:r>
        <w:rPr>
          <w:rFonts w:cs="Arial"/>
        </w:rPr>
        <w:tab/>
        <w:t>A esta pregunta el Sr</w:t>
      </w:r>
      <w:r w:rsidRPr="00B1037B">
        <w:rPr>
          <w:rFonts w:cs="Arial"/>
        </w:rPr>
        <w:t>. Presidente responde que</w:t>
      </w:r>
      <w:r w:rsidR="00B1037B">
        <w:rPr>
          <w:rFonts w:cs="Arial"/>
        </w:rPr>
        <w:t xml:space="preserve"> esas cantidades son las liquidaciones trimestrales del suministro del agua de cuya gestión se encarga Aquona, que es la concesionaria del servicio.</w:t>
      </w:r>
    </w:p>
    <w:p w:rsidR="00643FD5" w:rsidRDefault="00643FD5" w:rsidP="00643FD5">
      <w:pPr>
        <w:widowControl w:val="0"/>
        <w:tabs>
          <w:tab w:val="left" w:pos="709"/>
        </w:tabs>
        <w:spacing w:after="0"/>
        <w:jc w:val="both"/>
        <w:rPr>
          <w:rFonts w:cs="Arial"/>
        </w:rPr>
      </w:pPr>
    </w:p>
    <w:p w:rsidR="00643FD5" w:rsidRDefault="00643FD5" w:rsidP="00643FD5">
      <w:pPr>
        <w:widowControl w:val="0"/>
        <w:tabs>
          <w:tab w:val="left" w:pos="709"/>
        </w:tabs>
        <w:spacing w:after="0"/>
        <w:jc w:val="both"/>
        <w:rPr>
          <w:rFonts w:cs="Arial"/>
        </w:rPr>
      </w:pPr>
      <w:r>
        <w:rPr>
          <w:rFonts w:cs="Arial"/>
        </w:rPr>
        <w:tab/>
      </w:r>
      <w:r w:rsidR="0096106C">
        <w:rPr>
          <w:rFonts w:cs="Arial"/>
        </w:rPr>
        <w:t>“Solicitamos la delimitación de parada de taxi y autobús en el pueblo.”</w:t>
      </w:r>
    </w:p>
    <w:p w:rsidR="0096106C" w:rsidRDefault="0096106C" w:rsidP="00643FD5">
      <w:pPr>
        <w:widowControl w:val="0"/>
        <w:tabs>
          <w:tab w:val="left" w:pos="709"/>
        </w:tabs>
        <w:spacing w:after="0"/>
        <w:jc w:val="both"/>
        <w:rPr>
          <w:rFonts w:cs="Arial"/>
        </w:rPr>
      </w:pPr>
    </w:p>
    <w:p w:rsidR="00643FD5" w:rsidRDefault="0096106C" w:rsidP="0096106C">
      <w:pPr>
        <w:widowControl w:val="0"/>
        <w:tabs>
          <w:tab w:val="left" w:pos="709"/>
        </w:tabs>
        <w:spacing w:after="0"/>
        <w:jc w:val="both"/>
        <w:rPr>
          <w:rFonts w:cs="Arial"/>
        </w:rPr>
      </w:pPr>
      <w:r>
        <w:rPr>
          <w:rFonts w:cs="Arial"/>
        </w:rPr>
        <w:tab/>
        <w:t xml:space="preserve">A esta pregunta el Sr. Presidente responde que tuvo una conversación con los taxistas y </w:t>
      </w:r>
      <w:r>
        <w:rPr>
          <w:rFonts w:cs="Arial"/>
        </w:rPr>
        <w:lastRenderedPageBreak/>
        <w:t>el sitio que habían pensado no es el adecuado, así que se reunirá con ellos y estudiarán otro lugar.</w:t>
      </w:r>
    </w:p>
    <w:p w:rsidR="0096106C" w:rsidRDefault="0096106C" w:rsidP="00F522C4">
      <w:pPr>
        <w:widowControl w:val="0"/>
        <w:tabs>
          <w:tab w:val="left" w:pos="709"/>
        </w:tabs>
        <w:spacing w:after="0"/>
        <w:jc w:val="both"/>
        <w:rPr>
          <w:rFonts w:cs="Arial"/>
          <w:b/>
        </w:rPr>
      </w:pPr>
    </w:p>
    <w:p w:rsidR="003E66E7" w:rsidRPr="00EE6755" w:rsidRDefault="0096106C" w:rsidP="00F522C4">
      <w:pPr>
        <w:widowControl w:val="0"/>
        <w:tabs>
          <w:tab w:val="left" w:pos="709"/>
        </w:tabs>
        <w:spacing w:after="0"/>
        <w:jc w:val="both"/>
        <w:rPr>
          <w:rFonts w:cs="Arial"/>
          <w:b/>
        </w:rPr>
      </w:pPr>
      <w:r>
        <w:rPr>
          <w:rFonts w:cs="Arial"/>
          <w:b/>
        </w:rPr>
        <w:tab/>
      </w:r>
      <w:r w:rsidR="003E66E7" w:rsidRPr="00EE6755">
        <w:rPr>
          <w:rFonts w:cs="Arial"/>
          <w:b/>
        </w:rPr>
        <w:t>SEGUNDO.- RUEGOS Y PREGUNTAS</w:t>
      </w:r>
    </w:p>
    <w:p w:rsidR="003E66E7" w:rsidRPr="00EE6755" w:rsidRDefault="003E66E7" w:rsidP="003E66E7">
      <w:pPr>
        <w:widowControl w:val="0"/>
        <w:tabs>
          <w:tab w:val="left" w:pos="709"/>
        </w:tabs>
        <w:spacing w:after="0" w:line="240" w:lineRule="auto"/>
        <w:jc w:val="both"/>
        <w:rPr>
          <w:rFonts w:cs="Arial"/>
          <w:b/>
        </w:rPr>
      </w:pPr>
      <w:r w:rsidRPr="00EE6755">
        <w:rPr>
          <w:rFonts w:cs="Arial"/>
          <w:b/>
        </w:rPr>
        <w:tab/>
      </w:r>
    </w:p>
    <w:p w:rsidR="003E66E7" w:rsidRPr="00EE6755" w:rsidRDefault="003E66E7" w:rsidP="003E66E7">
      <w:pPr>
        <w:widowControl w:val="0"/>
        <w:tabs>
          <w:tab w:val="left" w:pos="709"/>
        </w:tabs>
        <w:spacing w:after="0"/>
        <w:jc w:val="both"/>
      </w:pPr>
      <w:r w:rsidRPr="00EE6755">
        <w:tab/>
        <w:t>El Sr. Presidente  pregunta a los miembros de la Comisión Informativa si alguno desea formular algún ruego y/o pregunta.</w:t>
      </w:r>
    </w:p>
    <w:p w:rsidR="003E66E7" w:rsidRPr="00EE6755" w:rsidRDefault="003E66E7" w:rsidP="003E66E7">
      <w:pPr>
        <w:widowControl w:val="0"/>
        <w:tabs>
          <w:tab w:val="left" w:pos="709"/>
        </w:tabs>
        <w:spacing w:after="0"/>
        <w:jc w:val="both"/>
      </w:pPr>
    </w:p>
    <w:p w:rsidR="003E66E7" w:rsidRPr="00EE6755" w:rsidRDefault="003E66E7" w:rsidP="003E66E7">
      <w:pPr>
        <w:widowControl w:val="0"/>
        <w:tabs>
          <w:tab w:val="left" w:pos="709"/>
        </w:tabs>
        <w:spacing w:after="0"/>
        <w:jc w:val="both"/>
      </w:pPr>
      <w:r w:rsidRPr="00EE6755">
        <w:tab/>
        <w:t xml:space="preserve">Toma la palabra el </w:t>
      </w:r>
      <w:r w:rsidRPr="00EE6755">
        <w:rPr>
          <w:b/>
        </w:rPr>
        <w:t xml:space="preserve">Sr. Pérez Trujillo </w:t>
      </w:r>
      <w:r w:rsidRPr="00EE6755">
        <w:t>que formula los siguientes ruegos:</w:t>
      </w:r>
    </w:p>
    <w:p w:rsidR="003E66E7" w:rsidRDefault="003E66E7" w:rsidP="0096106C">
      <w:pPr>
        <w:widowControl w:val="0"/>
        <w:tabs>
          <w:tab w:val="left" w:pos="709"/>
        </w:tabs>
        <w:spacing w:after="0"/>
        <w:jc w:val="both"/>
      </w:pPr>
    </w:p>
    <w:p w:rsidR="0096106C" w:rsidRDefault="0096106C" w:rsidP="0096106C">
      <w:pPr>
        <w:widowControl w:val="0"/>
        <w:tabs>
          <w:tab w:val="left" w:pos="709"/>
        </w:tabs>
        <w:spacing w:after="0"/>
        <w:jc w:val="both"/>
      </w:pPr>
      <w:r>
        <w:tab/>
        <w:t>-Presenté un escrito también sobre los aseos del parque Huerta Asaura pero también proponía una serie de mejoras, como prohibir aparcar, iluminación intensa esos días de fiestas en la calle y colocar una valla.</w:t>
      </w:r>
    </w:p>
    <w:p w:rsidR="0096106C" w:rsidRDefault="0096106C" w:rsidP="0096106C">
      <w:pPr>
        <w:widowControl w:val="0"/>
        <w:tabs>
          <w:tab w:val="left" w:pos="709"/>
        </w:tabs>
        <w:spacing w:after="0"/>
        <w:jc w:val="both"/>
      </w:pPr>
      <w:r>
        <w:tab/>
      </w:r>
    </w:p>
    <w:p w:rsidR="0096106C" w:rsidRDefault="0096106C" w:rsidP="0096106C">
      <w:pPr>
        <w:widowControl w:val="0"/>
        <w:tabs>
          <w:tab w:val="left" w:pos="709"/>
        </w:tabs>
        <w:spacing w:after="0"/>
        <w:jc w:val="both"/>
      </w:pPr>
      <w:r>
        <w:tab/>
        <w:t>El Sr. Presidente responde que el año que viene se reforzarán los aseos.</w:t>
      </w:r>
    </w:p>
    <w:p w:rsidR="0096106C" w:rsidRDefault="0096106C" w:rsidP="0096106C">
      <w:pPr>
        <w:widowControl w:val="0"/>
        <w:tabs>
          <w:tab w:val="left" w:pos="709"/>
        </w:tabs>
        <w:spacing w:after="0"/>
        <w:jc w:val="both"/>
      </w:pPr>
    </w:p>
    <w:p w:rsidR="0096106C" w:rsidRDefault="0096106C" w:rsidP="0096106C">
      <w:pPr>
        <w:widowControl w:val="0"/>
        <w:tabs>
          <w:tab w:val="left" w:pos="709"/>
        </w:tabs>
        <w:spacing w:after="0"/>
        <w:jc w:val="both"/>
      </w:pPr>
      <w:r>
        <w:tab/>
        <w:t>-La casetilla de la vía del trenillo se desescombró y sigue así. Solicita que se rehabilite</w:t>
      </w:r>
    </w:p>
    <w:p w:rsidR="0096106C" w:rsidRDefault="0096106C" w:rsidP="0096106C">
      <w:pPr>
        <w:widowControl w:val="0"/>
        <w:tabs>
          <w:tab w:val="left" w:pos="709"/>
        </w:tabs>
        <w:spacing w:after="0"/>
        <w:jc w:val="both"/>
      </w:pPr>
      <w:r>
        <w:tab/>
      </w:r>
    </w:p>
    <w:p w:rsidR="0096106C" w:rsidRDefault="0096106C" w:rsidP="0096106C">
      <w:pPr>
        <w:widowControl w:val="0"/>
        <w:tabs>
          <w:tab w:val="left" w:pos="709"/>
        </w:tabs>
        <w:spacing w:after="0"/>
        <w:jc w:val="both"/>
      </w:pPr>
      <w:r>
        <w:tab/>
        <w:t xml:space="preserve">-Dentro </w:t>
      </w:r>
      <w:r w:rsidR="003F4830">
        <w:t>del asfaltado de calle, sólo se ha hecho el nuevo aparcamiento.</w:t>
      </w:r>
    </w:p>
    <w:p w:rsidR="003F4830" w:rsidRDefault="003F4830" w:rsidP="0096106C">
      <w:pPr>
        <w:widowControl w:val="0"/>
        <w:tabs>
          <w:tab w:val="left" w:pos="709"/>
        </w:tabs>
        <w:spacing w:after="0"/>
        <w:jc w:val="both"/>
      </w:pPr>
    </w:p>
    <w:p w:rsidR="003F4830" w:rsidRDefault="003F4830" w:rsidP="00B1037B">
      <w:pPr>
        <w:widowControl w:val="0"/>
        <w:tabs>
          <w:tab w:val="left" w:pos="709"/>
        </w:tabs>
        <w:spacing w:after="0"/>
        <w:jc w:val="both"/>
      </w:pPr>
      <w:r>
        <w:tab/>
        <w:t xml:space="preserve">EL Sr. </w:t>
      </w:r>
      <w:r w:rsidRPr="00B1037B">
        <w:t>Presidente le responde que</w:t>
      </w:r>
      <w:r w:rsidR="00B1037B">
        <w:t xml:space="preserve"> además del aparcamiento mañana, por ejemplo, se van a asfaltar dos calle, la calle Carretera de Puertollano y la Plaza del Hortelano.</w:t>
      </w:r>
    </w:p>
    <w:p w:rsidR="00B1037B" w:rsidRDefault="00B1037B" w:rsidP="00B1037B">
      <w:pPr>
        <w:widowControl w:val="0"/>
        <w:tabs>
          <w:tab w:val="left" w:pos="709"/>
        </w:tabs>
        <w:spacing w:after="0"/>
        <w:jc w:val="both"/>
      </w:pPr>
    </w:p>
    <w:p w:rsidR="003F4830" w:rsidRDefault="003F4830" w:rsidP="0096106C">
      <w:pPr>
        <w:widowControl w:val="0"/>
        <w:tabs>
          <w:tab w:val="left" w:pos="709"/>
        </w:tabs>
        <w:spacing w:after="0"/>
        <w:jc w:val="both"/>
      </w:pPr>
      <w:r>
        <w:tab/>
        <w:t>-Cómo va el carril bici.</w:t>
      </w:r>
    </w:p>
    <w:p w:rsidR="003F4830" w:rsidRDefault="003F4830" w:rsidP="0096106C">
      <w:pPr>
        <w:widowControl w:val="0"/>
        <w:tabs>
          <w:tab w:val="left" w:pos="709"/>
        </w:tabs>
        <w:spacing w:after="0"/>
        <w:jc w:val="both"/>
      </w:pPr>
    </w:p>
    <w:p w:rsidR="003F4830" w:rsidRDefault="003F4830" w:rsidP="0096106C">
      <w:pPr>
        <w:widowControl w:val="0"/>
        <w:tabs>
          <w:tab w:val="left" w:pos="709"/>
        </w:tabs>
        <w:spacing w:after="0"/>
        <w:jc w:val="both"/>
      </w:pPr>
      <w:r>
        <w:tab/>
        <w:t>EL Sr</w:t>
      </w:r>
      <w:r w:rsidR="00B1037B">
        <w:t>. Presidente responde que igual, no sabemos nada nuevo aún.</w:t>
      </w:r>
    </w:p>
    <w:p w:rsidR="003F4830" w:rsidRDefault="003F4830" w:rsidP="0096106C">
      <w:pPr>
        <w:widowControl w:val="0"/>
        <w:tabs>
          <w:tab w:val="left" w:pos="709"/>
        </w:tabs>
        <w:spacing w:after="0"/>
        <w:jc w:val="both"/>
      </w:pPr>
    </w:p>
    <w:p w:rsidR="003F4830" w:rsidRDefault="003F4830" w:rsidP="0096106C">
      <w:pPr>
        <w:widowControl w:val="0"/>
        <w:tabs>
          <w:tab w:val="left" w:pos="709"/>
        </w:tabs>
        <w:spacing w:after="0"/>
        <w:jc w:val="both"/>
      </w:pPr>
      <w:r>
        <w:tab/>
        <w:t>-Se podría hacer un aparcamiento para bicicletas.</w:t>
      </w:r>
    </w:p>
    <w:p w:rsidR="003F4830" w:rsidRDefault="003F4830" w:rsidP="0096106C">
      <w:pPr>
        <w:widowControl w:val="0"/>
        <w:tabs>
          <w:tab w:val="left" w:pos="709"/>
        </w:tabs>
        <w:spacing w:after="0"/>
        <w:jc w:val="both"/>
      </w:pPr>
    </w:p>
    <w:p w:rsidR="003F4830" w:rsidRDefault="003F4830" w:rsidP="0096106C">
      <w:pPr>
        <w:widowControl w:val="0"/>
        <w:tabs>
          <w:tab w:val="left" w:pos="709"/>
        </w:tabs>
        <w:spacing w:after="0"/>
        <w:jc w:val="both"/>
      </w:pPr>
      <w:r>
        <w:tab/>
        <w:t>El Sr. Presidente toma nota.</w:t>
      </w:r>
    </w:p>
    <w:p w:rsidR="003F4830" w:rsidRDefault="003F4830" w:rsidP="0096106C">
      <w:pPr>
        <w:widowControl w:val="0"/>
        <w:tabs>
          <w:tab w:val="left" w:pos="709"/>
        </w:tabs>
        <w:spacing w:after="0"/>
        <w:jc w:val="both"/>
      </w:pPr>
    </w:p>
    <w:p w:rsidR="003F4830" w:rsidRDefault="003F4830" w:rsidP="003F4830">
      <w:pPr>
        <w:widowControl w:val="0"/>
        <w:tabs>
          <w:tab w:val="left" w:pos="709"/>
        </w:tabs>
        <w:spacing w:after="0"/>
        <w:jc w:val="both"/>
      </w:pPr>
      <w:r>
        <w:tab/>
        <w:t>-En la Plaza del Botijo, cuántas veces se ha acudido a desatascar agua y cuanto cuesta cada intervención.</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-Habilitar un sitio donde depositar los restos de las podas de los árboles.</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El Sr. Presidente toma nota.</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-Hay tragonas que siguen atascadas.</w:t>
      </w:r>
    </w:p>
    <w:p w:rsidR="003F4830" w:rsidRDefault="003F4830" w:rsidP="003F4830">
      <w:pPr>
        <w:widowControl w:val="0"/>
        <w:tabs>
          <w:tab w:val="left" w:pos="709"/>
        </w:tabs>
        <w:spacing w:after="0"/>
        <w:jc w:val="both"/>
      </w:pPr>
    </w:p>
    <w:p w:rsidR="001E12DD" w:rsidRDefault="003F4830" w:rsidP="003F4830">
      <w:pPr>
        <w:widowControl w:val="0"/>
        <w:tabs>
          <w:tab w:val="left" w:pos="709"/>
        </w:tabs>
        <w:spacing w:after="0"/>
        <w:jc w:val="both"/>
      </w:pPr>
      <w:r>
        <w:tab/>
        <w:t xml:space="preserve">El Sr. Presidente indica que el otro día, cuando hubo fuertes lluvias, sólo se atascó una alcantarilla de la calle Rodríguez Marín y no fue precisamente por el agua sino porque estaba </w:t>
      </w:r>
    </w:p>
    <w:p w:rsidR="001E12DD" w:rsidRDefault="001E12DD" w:rsidP="003F4830">
      <w:pPr>
        <w:widowControl w:val="0"/>
        <w:tabs>
          <w:tab w:val="left" w:pos="709"/>
        </w:tabs>
        <w:spacing w:after="0"/>
        <w:jc w:val="both"/>
      </w:pPr>
    </w:p>
    <w:p w:rsidR="003F4830" w:rsidRDefault="003F4830" w:rsidP="003F4830">
      <w:pPr>
        <w:widowControl w:val="0"/>
        <w:tabs>
          <w:tab w:val="left" w:pos="709"/>
        </w:tabs>
        <w:spacing w:after="0"/>
        <w:jc w:val="both"/>
      </w:pPr>
      <w:r>
        <w:t>llena de toallitas.</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-Pide un resalto en la calle Prolongación.</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El Sr. Presidente toma nota.</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-Solicita que se coloque un espejo en la Plaza Clara Campoamor para evitar accidentes.</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El Sr. Presidente toma nota.</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-Se va a hacer alguna intervención en el C.P. Rodríguez Marín.</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El Sr. Presidente le informa que se va a cerrar la pista.</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-Respecto a la accesibilidad de la Plaza Navarra en la Cuesta Rufina con la esquina a la altura del banco no hay ningún rebaje de acera.</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El Sr. Presidente toma nota.</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-En el C.P. Virgen del Socorro la alambrada está muy peligrosa, solicita que se cambie.</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El Sr. Presidente toma nota.</w:t>
      </w:r>
    </w:p>
    <w:p w:rsidR="003F4830" w:rsidRDefault="003F4830" w:rsidP="003F4830">
      <w:pPr>
        <w:widowControl w:val="0"/>
        <w:tabs>
          <w:tab w:val="left" w:pos="709"/>
        </w:tabs>
        <w:spacing w:after="0"/>
        <w:jc w:val="both"/>
      </w:pPr>
    </w:p>
    <w:p w:rsidR="003F4830" w:rsidRDefault="003F4830" w:rsidP="003F4830">
      <w:pPr>
        <w:widowControl w:val="0"/>
        <w:tabs>
          <w:tab w:val="left" w:pos="709"/>
        </w:tabs>
        <w:spacing w:after="0"/>
        <w:jc w:val="both"/>
      </w:pPr>
      <w:r>
        <w:tab/>
        <w:t>-</w:t>
      </w:r>
      <w:r w:rsidR="004F5294">
        <w:t>El cable de la calle Nomenclator se debería soterrar.</w:t>
      </w:r>
    </w:p>
    <w:p w:rsidR="004F5294" w:rsidRDefault="004F5294" w:rsidP="003F4830">
      <w:pPr>
        <w:widowControl w:val="0"/>
        <w:tabs>
          <w:tab w:val="left" w:pos="709"/>
        </w:tabs>
        <w:spacing w:after="0"/>
        <w:jc w:val="both"/>
      </w:pPr>
    </w:p>
    <w:p w:rsidR="004F5294" w:rsidRDefault="004F5294" w:rsidP="003F4830">
      <w:pPr>
        <w:widowControl w:val="0"/>
        <w:tabs>
          <w:tab w:val="left" w:pos="709"/>
        </w:tabs>
        <w:spacing w:after="0"/>
        <w:jc w:val="both"/>
      </w:pPr>
      <w:r>
        <w:tab/>
        <w:t>El Sr. Presidente le responde que ya se ha solicitado a Unión Fenosa.</w:t>
      </w:r>
    </w:p>
    <w:p w:rsidR="004F5294" w:rsidRDefault="004F5294" w:rsidP="003F4830">
      <w:pPr>
        <w:widowControl w:val="0"/>
        <w:tabs>
          <w:tab w:val="left" w:pos="709"/>
        </w:tabs>
        <w:spacing w:after="0"/>
        <w:jc w:val="both"/>
      </w:pPr>
    </w:p>
    <w:p w:rsidR="004F5294" w:rsidRDefault="004F5294" w:rsidP="003F4830">
      <w:pPr>
        <w:widowControl w:val="0"/>
        <w:tabs>
          <w:tab w:val="left" w:pos="709"/>
        </w:tabs>
        <w:spacing w:after="0"/>
        <w:jc w:val="both"/>
      </w:pPr>
      <w:r>
        <w:tab/>
        <w:t xml:space="preserve">A continuación toma la palabra el </w:t>
      </w:r>
      <w:r w:rsidRPr="004F5294">
        <w:rPr>
          <w:b/>
        </w:rPr>
        <w:t>Sr. Lucas Duque</w:t>
      </w:r>
      <w:r>
        <w:t xml:space="preserve"> que indica que  una farola de la calle Mayor está doblada.</w:t>
      </w:r>
    </w:p>
    <w:p w:rsidR="004F5294" w:rsidRDefault="004F5294" w:rsidP="003F4830">
      <w:pPr>
        <w:widowControl w:val="0"/>
        <w:tabs>
          <w:tab w:val="left" w:pos="709"/>
        </w:tabs>
        <w:spacing w:after="0"/>
        <w:jc w:val="both"/>
      </w:pPr>
    </w:p>
    <w:p w:rsidR="004F5294" w:rsidRDefault="004F5294" w:rsidP="003F4830">
      <w:pPr>
        <w:widowControl w:val="0"/>
        <w:tabs>
          <w:tab w:val="left" w:pos="709"/>
        </w:tabs>
        <w:spacing w:after="0"/>
        <w:jc w:val="both"/>
      </w:pPr>
      <w:r>
        <w:tab/>
        <w:t xml:space="preserve">Toma la palabra la </w:t>
      </w:r>
      <w:r w:rsidRPr="004F5294">
        <w:rPr>
          <w:b/>
        </w:rPr>
        <w:t>Sra. Díaz Ruedas</w:t>
      </w:r>
      <w:r>
        <w:t xml:space="preserve"> que manifiesta que está en muy mal estado el semáforo de la calle Cervantes.</w:t>
      </w:r>
    </w:p>
    <w:p w:rsidR="004F5294" w:rsidRDefault="004F5294" w:rsidP="003F4830">
      <w:pPr>
        <w:widowControl w:val="0"/>
        <w:tabs>
          <w:tab w:val="left" w:pos="709"/>
        </w:tabs>
        <w:spacing w:after="0"/>
        <w:jc w:val="both"/>
      </w:pPr>
    </w:p>
    <w:p w:rsidR="004F5294" w:rsidRDefault="004F5294" w:rsidP="003F4830">
      <w:pPr>
        <w:widowControl w:val="0"/>
        <w:tabs>
          <w:tab w:val="left" w:pos="709"/>
        </w:tabs>
        <w:spacing w:after="0"/>
        <w:jc w:val="both"/>
      </w:pPr>
      <w:r>
        <w:tab/>
        <w:t>La Sra. Díaz Ruedas propone si se podría hacer un baño en el parque para su uso por los feriantes o los miércoles para los días del mercadillo.</w:t>
      </w:r>
    </w:p>
    <w:p w:rsidR="003E66E7" w:rsidRDefault="003E66E7" w:rsidP="003E66E7">
      <w:pPr>
        <w:widowControl w:val="0"/>
        <w:tabs>
          <w:tab w:val="left" w:pos="709"/>
        </w:tabs>
        <w:spacing w:after="0"/>
        <w:jc w:val="both"/>
      </w:pPr>
    </w:p>
    <w:p w:rsidR="004F5294" w:rsidRDefault="004F5294" w:rsidP="003E66E7">
      <w:pPr>
        <w:widowControl w:val="0"/>
        <w:tabs>
          <w:tab w:val="left" w:pos="709"/>
        </w:tabs>
        <w:spacing w:after="0"/>
        <w:jc w:val="both"/>
      </w:pPr>
      <w:r>
        <w:tab/>
        <w:t>El Sr. Presidente le responde que se va a hablar con el arrendatario de El Botánico para que nos de las llaves y que los aseos puedan estar abiertos para su uso.</w:t>
      </w:r>
    </w:p>
    <w:p w:rsidR="004F5294" w:rsidRDefault="004F5294" w:rsidP="003E66E7">
      <w:pPr>
        <w:widowControl w:val="0"/>
        <w:tabs>
          <w:tab w:val="left" w:pos="709"/>
        </w:tabs>
        <w:spacing w:after="0"/>
        <w:jc w:val="both"/>
      </w:pPr>
    </w:p>
    <w:p w:rsidR="004F5294" w:rsidRDefault="004F5294" w:rsidP="00C33B6F">
      <w:pPr>
        <w:widowControl w:val="0"/>
        <w:tabs>
          <w:tab w:val="left" w:pos="709"/>
        </w:tabs>
        <w:spacing w:after="0"/>
        <w:jc w:val="both"/>
      </w:pPr>
      <w:r>
        <w:tab/>
        <w:t>En último lugar la Sra. Díaz Ruedas solicitar el acondicionamiento del parque de los Mayores en Los Encinares.</w:t>
      </w:r>
      <w:bookmarkStart w:id="0" w:name="_GoBack"/>
      <w:bookmarkEnd w:id="0"/>
    </w:p>
    <w:p w:rsidR="003E66E7" w:rsidRPr="00EE6755" w:rsidRDefault="003E66E7" w:rsidP="003E66E7">
      <w:pPr>
        <w:ind w:firstLine="708"/>
        <w:jc w:val="both"/>
      </w:pPr>
      <w:r w:rsidRPr="00EE6755">
        <w:lastRenderedPageBreak/>
        <w:t xml:space="preserve">Y no habiendo más asuntos que tratar, se levanta la sesión siendo las </w:t>
      </w:r>
      <w:r w:rsidR="004F5294">
        <w:t>veinte horas</w:t>
      </w:r>
      <w:r w:rsidRPr="00EE6755">
        <w:t>,  extendiéndose la presente acta de todo lo acordado y de lo que yo, la Secretaria, doy fe.</w:t>
      </w:r>
    </w:p>
    <w:p w:rsidR="003E66E7" w:rsidRPr="00EE6755" w:rsidRDefault="003E66E7" w:rsidP="003E66E7">
      <w:pPr>
        <w:ind w:firstLine="708"/>
        <w:jc w:val="both"/>
      </w:pPr>
    </w:p>
    <w:p w:rsidR="003E66E7" w:rsidRPr="00EE6755" w:rsidRDefault="003E66E7" w:rsidP="003E66E7">
      <w:pPr>
        <w:ind w:firstLine="708"/>
        <w:jc w:val="both"/>
      </w:pPr>
      <w:r w:rsidRPr="00EE6755">
        <w:t>EL PRESIDENTE,</w:t>
      </w:r>
      <w:r w:rsidRPr="00EE6755">
        <w:tab/>
      </w:r>
      <w:r w:rsidRPr="00EE6755">
        <w:tab/>
      </w:r>
      <w:r w:rsidRPr="00EE6755">
        <w:tab/>
      </w:r>
      <w:r w:rsidRPr="00EE6755">
        <w:tab/>
      </w:r>
      <w:r w:rsidRPr="00EE6755">
        <w:tab/>
      </w:r>
      <w:r w:rsidRPr="00EE6755">
        <w:tab/>
      </w:r>
      <w:r w:rsidRPr="00EE6755">
        <w:tab/>
      </w:r>
      <w:r w:rsidRPr="00EE6755">
        <w:tab/>
        <w:t>LA SECRETARIA,</w:t>
      </w:r>
    </w:p>
    <w:p w:rsidR="003E66E7" w:rsidRPr="00EE6755" w:rsidRDefault="003E66E7" w:rsidP="003E66E7">
      <w:pPr>
        <w:ind w:firstLine="708"/>
        <w:jc w:val="both"/>
      </w:pPr>
    </w:p>
    <w:p w:rsidR="003E66E7" w:rsidRPr="00EE6755" w:rsidRDefault="003E66E7" w:rsidP="003E66E7">
      <w:pPr>
        <w:jc w:val="center"/>
        <w:rPr>
          <w:b/>
        </w:rPr>
      </w:pPr>
      <w:r w:rsidRPr="00EE6755">
        <w:rPr>
          <w:b/>
        </w:rPr>
        <w:t>DOCUMENTO FIRMADO ELECTRÓNICAMENTE</w:t>
      </w:r>
    </w:p>
    <w:p w:rsidR="003E66E7" w:rsidRPr="00EE6755" w:rsidRDefault="003E66E7" w:rsidP="003E66E7">
      <w:pPr>
        <w:jc w:val="both"/>
      </w:pPr>
    </w:p>
    <w:p w:rsidR="003E66E7" w:rsidRPr="00EE6755" w:rsidRDefault="003E66E7" w:rsidP="003E66E7">
      <w:pPr>
        <w:jc w:val="both"/>
      </w:pPr>
    </w:p>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3E66E7" w:rsidRPr="00EE6755" w:rsidRDefault="003E66E7" w:rsidP="003E66E7"/>
    <w:p w:rsidR="00631640" w:rsidRPr="00EE6755" w:rsidRDefault="00631640"/>
    <w:sectPr w:rsidR="00631640" w:rsidRPr="00EE6755" w:rsidSect="00B01E1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2DC" w:rsidRDefault="004462DC">
      <w:pPr>
        <w:spacing w:after="0" w:line="240" w:lineRule="auto"/>
      </w:pPr>
      <w:r>
        <w:separator/>
      </w:r>
    </w:p>
  </w:endnote>
  <w:endnote w:type="continuationSeparator" w:id="0">
    <w:p w:rsidR="004462DC" w:rsidRDefault="00446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13757"/>
      <w:docPartObj>
        <w:docPartGallery w:val="Page Numbers (Bottom of Page)"/>
        <w:docPartUnique/>
      </w:docPartObj>
    </w:sdtPr>
    <w:sdtEndPr/>
    <w:sdtContent>
      <w:p w:rsidR="00852401" w:rsidRDefault="003E66E7">
        <w:pPr>
          <w:pStyle w:val="Piedepgina"/>
          <w:jc w:val="right"/>
        </w:pPr>
        <w:r>
          <w:fldChar w:fldCharType="begin"/>
        </w:r>
        <w:r>
          <w:instrText>PAGE   \* MERGEFORMAT</w:instrText>
        </w:r>
        <w:r>
          <w:fldChar w:fldCharType="separate"/>
        </w:r>
        <w:r w:rsidR="00C33B6F">
          <w:rPr>
            <w:noProof/>
          </w:rPr>
          <w:t>3</w:t>
        </w:r>
        <w:r>
          <w:fldChar w:fldCharType="end"/>
        </w:r>
      </w:p>
    </w:sdtContent>
  </w:sdt>
  <w:p w:rsidR="00852401" w:rsidRDefault="004462D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2DC" w:rsidRDefault="004462DC">
      <w:pPr>
        <w:spacing w:after="0" w:line="240" w:lineRule="auto"/>
      </w:pPr>
      <w:r>
        <w:separator/>
      </w:r>
    </w:p>
  </w:footnote>
  <w:footnote w:type="continuationSeparator" w:id="0">
    <w:p w:rsidR="004462DC" w:rsidRDefault="00446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3E66E7">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17E46A27" wp14:editId="30C9161D">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2D622D01" wp14:editId="2A654A5E">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6531E"/>
    <w:multiLevelType w:val="hybridMultilevel"/>
    <w:tmpl w:val="D2B26C1C"/>
    <w:lvl w:ilvl="0" w:tplc="05FCFA4C">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 w15:restartNumberingAfterBreak="0">
    <w:nsid w:val="19F73EA8"/>
    <w:multiLevelType w:val="hybridMultilevel"/>
    <w:tmpl w:val="03D08420"/>
    <w:lvl w:ilvl="0" w:tplc="EE2A56D0">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15:restartNumberingAfterBreak="0">
    <w:nsid w:val="3190175F"/>
    <w:multiLevelType w:val="hybridMultilevel"/>
    <w:tmpl w:val="143A76F8"/>
    <w:lvl w:ilvl="0" w:tplc="B42A58F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 w15:restartNumberingAfterBreak="0">
    <w:nsid w:val="4D7A17FD"/>
    <w:multiLevelType w:val="hybridMultilevel"/>
    <w:tmpl w:val="EC263376"/>
    <w:lvl w:ilvl="0" w:tplc="AC941EAC">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272"/>
    <w:rsid w:val="00112820"/>
    <w:rsid w:val="001E12DD"/>
    <w:rsid w:val="002364A3"/>
    <w:rsid w:val="003E66E7"/>
    <w:rsid w:val="003F4830"/>
    <w:rsid w:val="004462DC"/>
    <w:rsid w:val="004F5294"/>
    <w:rsid w:val="00631640"/>
    <w:rsid w:val="00643FD5"/>
    <w:rsid w:val="007E7C3F"/>
    <w:rsid w:val="00816FF0"/>
    <w:rsid w:val="00911A20"/>
    <w:rsid w:val="0096106C"/>
    <w:rsid w:val="00A46272"/>
    <w:rsid w:val="00AA0EEE"/>
    <w:rsid w:val="00AC5458"/>
    <w:rsid w:val="00B1037B"/>
    <w:rsid w:val="00B10823"/>
    <w:rsid w:val="00C25DA9"/>
    <w:rsid w:val="00C33B6F"/>
    <w:rsid w:val="00DF4FC0"/>
    <w:rsid w:val="00E35C50"/>
    <w:rsid w:val="00EE6755"/>
    <w:rsid w:val="00F522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4F62C"/>
  <w15:chartTrackingRefBased/>
  <w15:docId w15:val="{9C13C276-F6A2-4D36-908F-759796AE5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6E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66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66E7"/>
  </w:style>
  <w:style w:type="paragraph" w:styleId="Piedepgina">
    <w:name w:val="footer"/>
    <w:basedOn w:val="Normal"/>
    <w:link w:val="PiedepginaCar"/>
    <w:uiPriority w:val="99"/>
    <w:unhideWhenUsed/>
    <w:rsid w:val="003E66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66E7"/>
  </w:style>
  <w:style w:type="paragraph" w:styleId="Prrafodelista">
    <w:name w:val="List Paragraph"/>
    <w:basedOn w:val="Normal"/>
    <w:uiPriority w:val="34"/>
    <w:qFormat/>
    <w:rsid w:val="007E7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03136-4875-4ABD-8BE6-FA880A9D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1408</Words>
  <Characters>7750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23</cp:revision>
  <dcterms:created xsi:type="dcterms:W3CDTF">2023-09-28T09:01:00Z</dcterms:created>
  <dcterms:modified xsi:type="dcterms:W3CDTF">2023-10-09T07:35:00Z</dcterms:modified>
</cp:coreProperties>
</file>